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1E5821" w:rsidRPr="00121428" w:rsidRDefault="001E5821" w:rsidP="001E5821">
      <w:pPr>
        <w:ind w:right="18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>Письмо №</w:t>
      </w:r>
      <w:r w:rsidR="00420B7B">
        <w:rPr>
          <w:b/>
          <w:sz w:val="28"/>
          <w:szCs w:val="28"/>
        </w:rPr>
        <w:t>15</w:t>
      </w:r>
      <w:r w:rsidR="00564854">
        <w:rPr>
          <w:b/>
          <w:sz w:val="28"/>
          <w:szCs w:val="28"/>
        </w:rPr>
        <w:t>64</w:t>
      </w:r>
      <w:r w:rsidRPr="00121428">
        <w:rPr>
          <w:b/>
          <w:sz w:val="28"/>
          <w:szCs w:val="28"/>
        </w:rPr>
        <w:t xml:space="preserve"> от </w:t>
      </w:r>
      <w:r w:rsidR="00564854">
        <w:rPr>
          <w:b/>
          <w:sz w:val="28"/>
          <w:szCs w:val="28"/>
        </w:rPr>
        <w:t>2 декабря</w:t>
      </w:r>
      <w:r w:rsidRPr="00121428">
        <w:rPr>
          <w:b/>
          <w:sz w:val="28"/>
          <w:szCs w:val="28"/>
        </w:rPr>
        <w:t xml:space="preserve"> 2025 года</w:t>
      </w:r>
    </w:p>
    <w:p w:rsidR="001E5821" w:rsidRPr="00121428" w:rsidRDefault="00692823" w:rsidP="001E582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</w:p>
    <w:p w:rsidR="001E5821" w:rsidRPr="000E185C" w:rsidRDefault="0011021F" w:rsidP="00B83B6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color w:val="FF0000"/>
          <w:sz w:val="28"/>
          <w:szCs w:val="28"/>
          <w:lang w:eastAsia="en-US"/>
        </w:rPr>
      </w:pPr>
      <w:r w:rsidRPr="000E185C">
        <w:rPr>
          <w:color w:val="FF0000"/>
          <w:sz w:val="28"/>
          <w:szCs w:val="28"/>
        </w:rPr>
        <w:t xml:space="preserve"> </w:t>
      </w:r>
      <w:r w:rsidR="00DF60BA" w:rsidRPr="000E185C">
        <w:rPr>
          <w:color w:val="FF0000"/>
          <w:sz w:val="28"/>
          <w:szCs w:val="28"/>
        </w:rPr>
        <w:t xml:space="preserve"> </w:t>
      </w:r>
      <w:bookmarkStart w:id="0" w:name="_GoBack"/>
      <w:r w:rsidR="00DF60BA" w:rsidRPr="000E185C">
        <w:rPr>
          <w:b/>
          <w:color w:val="FF0000"/>
          <w:sz w:val="28"/>
          <w:szCs w:val="28"/>
        </w:rPr>
        <w:t>«</w:t>
      </w:r>
      <w:r w:rsidR="000E185C" w:rsidRPr="000E185C">
        <w:rPr>
          <w:b/>
          <w:color w:val="FF0000"/>
          <w:sz w:val="28"/>
          <w:szCs w:val="28"/>
        </w:rPr>
        <w:t xml:space="preserve"> О списанных в 2025 году учебниках и судебных процессах</w:t>
      </w:r>
      <w:r w:rsidR="00B83B66" w:rsidRPr="000E185C">
        <w:rPr>
          <w:rFonts w:ascii="Times New Roman CYR" w:hAnsi="Times New Roman CYR" w:cs="Times New Roman CYR"/>
          <w:b/>
          <w:color w:val="FF0000"/>
          <w:sz w:val="28"/>
          <w:szCs w:val="28"/>
          <w:lang w:eastAsia="en-US"/>
        </w:rPr>
        <w:t>»</w:t>
      </w:r>
    </w:p>
    <w:bookmarkEnd w:id="0"/>
    <w:p w:rsidR="001A3C60" w:rsidRDefault="001E5821" w:rsidP="001E5821">
      <w:pPr>
        <w:autoSpaceDE w:val="0"/>
        <w:autoSpaceDN w:val="0"/>
        <w:adjustRightInd w:val="0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1E5821" w:rsidRDefault="001A3C60" w:rsidP="001E5821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1E5821" w:rsidRPr="00121428">
        <w:rPr>
          <w:b/>
          <w:sz w:val="28"/>
          <w:szCs w:val="28"/>
        </w:rPr>
        <w:t xml:space="preserve">  </w:t>
      </w:r>
      <w:r w:rsidR="00692823">
        <w:rPr>
          <w:b/>
          <w:sz w:val="28"/>
          <w:szCs w:val="28"/>
        </w:rPr>
        <w:t>Руководителям ОО</w:t>
      </w:r>
      <w:r w:rsidR="001E5821" w:rsidRPr="00121428">
        <w:rPr>
          <w:b/>
          <w:sz w:val="28"/>
          <w:szCs w:val="28"/>
        </w:rPr>
        <w:t xml:space="preserve">                           </w:t>
      </w:r>
      <w:r w:rsidR="001E5821">
        <w:rPr>
          <w:b/>
          <w:sz w:val="28"/>
          <w:szCs w:val="28"/>
        </w:rPr>
        <w:t xml:space="preserve">                                                  </w:t>
      </w:r>
    </w:p>
    <w:p w:rsidR="001E5821" w:rsidRDefault="001E5821" w:rsidP="00EB3D5F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0E185C" w:rsidRDefault="000E185C" w:rsidP="000E185C">
      <w:pPr>
        <w:pStyle w:val="a6"/>
        <w:ind w:left="993"/>
        <w:jc w:val="both"/>
      </w:pPr>
      <w:r>
        <w:t xml:space="preserve">  В</w:t>
      </w:r>
      <w:r>
        <w:rPr>
          <w:spacing w:val="25"/>
        </w:rPr>
        <w:t xml:space="preserve">  </w:t>
      </w:r>
      <w:r>
        <w:t>соответствии</w:t>
      </w:r>
      <w:r>
        <w:rPr>
          <w:spacing w:val="25"/>
        </w:rPr>
        <w:t xml:space="preserve">  </w:t>
      </w:r>
      <w:r>
        <w:t>с</w:t>
      </w:r>
      <w:r>
        <w:rPr>
          <w:spacing w:val="25"/>
        </w:rPr>
        <w:t xml:space="preserve">  </w:t>
      </w:r>
      <w:r>
        <w:t>письмом</w:t>
      </w:r>
      <w:r>
        <w:rPr>
          <w:spacing w:val="25"/>
        </w:rPr>
        <w:t xml:space="preserve">  </w:t>
      </w:r>
      <w:proofErr w:type="spellStart"/>
      <w:r>
        <w:t>Минпросвещения</w:t>
      </w:r>
      <w:proofErr w:type="spellEnd"/>
      <w:r>
        <w:rPr>
          <w:spacing w:val="26"/>
        </w:rPr>
        <w:t xml:space="preserve">  </w:t>
      </w:r>
      <w:r>
        <w:t>России</w:t>
      </w:r>
      <w:r>
        <w:rPr>
          <w:spacing w:val="25"/>
        </w:rPr>
        <w:t xml:space="preserve">  </w:t>
      </w:r>
      <w:r>
        <w:t>от</w:t>
      </w:r>
      <w:r>
        <w:rPr>
          <w:spacing w:val="25"/>
        </w:rPr>
        <w:t xml:space="preserve">  </w:t>
      </w:r>
      <w:r>
        <w:rPr>
          <w:spacing w:val="-2"/>
        </w:rPr>
        <w:t>21.11.2025</w:t>
      </w:r>
    </w:p>
    <w:p w:rsidR="000E185C" w:rsidRDefault="000E185C" w:rsidP="000E185C">
      <w:pPr>
        <w:pStyle w:val="a6"/>
        <w:ind w:left="284" w:right="138"/>
        <w:jc w:val="both"/>
      </w:pPr>
      <w:proofErr w:type="gramStart"/>
      <w:r>
        <w:t>№ ОК-3424/03 и Министерство образования и науки Республики Дагестан №06-18818/13-18/25 от 26.11.2025г, МКУ «Управление образования» информирует о проведении мониторинга по вопросу обеспеченности обучающихся учебниками в субъектах Российской Федерации Министерство образования и науки Республики Дагестан просит вас представить информацию о списанных в 2025 году учебниках и судебных процессах по вопросам необеспеченности обучающихся учебной литературой.</w:t>
      </w:r>
      <w:proofErr w:type="gramEnd"/>
    </w:p>
    <w:p w:rsidR="000E185C" w:rsidRPr="00616B7D" w:rsidRDefault="000E185C" w:rsidP="000E185C">
      <w:pPr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  <w:r>
        <w:rPr>
          <w:sz w:val="28"/>
        </w:rPr>
        <w:t xml:space="preserve">       </w:t>
      </w:r>
      <w:r w:rsidRPr="000E185C">
        <w:rPr>
          <w:sz w:val="28"/>
        </w:rPr>
        <w:t xml:space="preserve">Указанную информацию в соответствии с прилагаемыми таблицами просим </w:t>
      </w:r>
      <w:r>
        <w:rPr>
          <w:sz w:val="28"/>
        </w:rPr>
        <w:t xml:space="preserve">  </w:t>
      </w:r>
      <w:r w:rsidRPr="000E185C">
        <w:rPr>
          <w:sz w:val="28"/>
        </w:rPr>
        <w:t xml:space="preserve">направить в срок </w:t>
      </w:r>
      <w:r w:rsidRPr="000E185C">
        <w:rPr>
          <w:color w:val="FF0000"/>
          <w:sz w:val="28"/>
        </w:rPr>
        <w:t>до 3 декабря 2025 года</w:t>
      </w:r>
      <w:r w:rsidRPr="000E185C">
        <w:rPr>
          <w:sz w:val="28"/>
        </w:rPr>
        <w:t xml:space="preserve"> на электронную почту:  </w:t>
      </w:r>
      <w:hyperlink r:id="rId6" w:history="1">
        <w:r w:rsidRPr="00C52449">
          <w:rPr>
            <w:rStyle w:val="a8"/>
            <w:rFonts w:ascii="Times New Roman CYR" w:hAnsi="Times New Roman CYR" w:cs="Times New Roman CYR"/>
            <w:sz w:val="28"/>
            <w:szCs w:val="28"/>
            <w:lang w:val="en-US" w:eastAsia="en-US"/>
          </w:rPr>
          <w:t>rashidova</w:t>
        </w:r>
        <w:r w:rsidRPr="00C52449">
          <w:rPr>
            <w:rStyle w:val="a8"/>
            <w:rFonts w:ascii="Times New Roman CYR" w:hAnsi="Times New Roman CYR" w:cs="Times New Roman CYR"/>
            <w:sz w:val="28"/>
            <w:szCs w:val="28"/>
            <w:lang w:eastAsia="en-US"/>
          </w:rPr>
          <w:t>_</w:t>
        </w:r>
        <w:r w:rsidRPr="00C52449">
          <w:rPr>
            <w:rStyle w:val="a8"/>
            <w:rFonts w:ascii="Times New Roman CYR" w:hAnsi="Times New Roman CYR" w:cs="Times New Roman CYR"/>
            <w:sz w:val="28"/>
            <w:szCs w:val="28"/>
            <w:lang w:val="en-US" w:eastAsia="en-US"/>
          </w:rPr>
          <w:t>uma</w:t>
        </w:r>
        <w:r w:rsidRPr="00C52449">
          <w:rPr>
            <w:rStyle w:val="a8"/>
            <w:rFonts w:ascii="Times New Roman CYR" w:hAnsi="Times New Roman CYR" w:cs="Times New Roman CYR"/>
            <w:sz w:val="28"/>
            <w:szCs w:val="28"/>
            <w:lang w:eastAsia="en-US"/>
          </w:rPr>
          <w:t>@mail.ru</w:t>
        </w:r>
      </w:hyperlink>
      <w:r w:rsidRPr="00420B7B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>.</w:t>
      </w:r>
      <w:r w:rsidRPr="00616B7D"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  <w:t xml:space="preserve">  </w:t>
      </w:r>
    </w:p>
    <w:p w:rsidR="000E185C" w:rsidRDefault="000E185C" w:rsidP="000E185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0E185C" w:rsidRDefault="000E185C" w:rsidP="000E185C">
      <w:pPr>
        <w:pStyle w:val="a6"/>
        <w:ind w:left="284" w:right="49" w:firstLine="709"/>
        <w:jc w:val="both"/>
      </w:pPr>
    </w:p>
    <w:p w:rsidR="000E185C" w:rsidRDefault="000E185C" w:rsidP="000E185C">
      <w:pPr>
        <w:pStyle w:val="a6"/>
        <w:ind w:left="993"/>
        <w:jc w:val="both"/>
      </w:pPr>
      <w:r>
        <w:t>Приложение: в</w:t>
      </w:r>
      <w:r>
        <w:rPr>
          <w:spacing w:val="-1"/>
        </w:rPr>
        <w:t xml:space="preserve"> </w:t>
      </w:r>
      <w:r>
        <w:t xml:space="preserve">электронном </w:t>
      </w:r>
      <w:r>
        <w:rPr>
          <w:spacing w:val="-4"/>
        </w:rPr>
        <w:t>виде.</w:t>
      </w:r>
    </w:p>
    <w:p w:rsidR="000E185C" w:rsidRDefault="000E185C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0E185C" w:rsidRDefault="000E185C" w:rsidP="00420B7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en-US"/>
        </w:rPr>
      </w:pPr>
    </w:p>
    <w:p w:rsidR="00692823" w:rsidRPr="00692823" w:rsidRDefault="00692823" w:rsidP="00692823"/>
    <w:p w:rsidR="00692823" w:rsidRDefault="00692823" w:rsidP="00692823"/>
    <w:p w:rsidR="00692823" w:rsidRPr="00121428" w:rsidRDefault="00692823" w:rsidP="00692823">
      <w:pPr>
        <w:ind w:right="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121428">
        <w:rPr>
          <w:b/>
          <w:sz w:val="28"/>
          <w:szCs w:val="28"/>
        </w:rPr>
        <w:t>Начальник МКУ</w:t>
      </w:r>
    </w:p>
    <w:p w:rsidR="00692823" w:rsidRPr="00121428" w:rsidRDefault="00692823" w:rsidP="00692823">
      <w:pPr>
        <w:widowControl w:val="0"/>
        <w:spacing w:line="256" w:lineRule="auto"/>
        <w:ind w:right="125"/>
        <w:rPr>
          <w:b/>
          <w:sz w:val="28"/>
          <w:szCs w:val="28"/>
        </w:rPr>
      </w:pPr>
      <w:r w:rsidRPr="00121428">
        <w:rPr>
          <w:b/>
          <w:sz w:val="28"/>
          <w:szCs w:val="28"/>
        </w:rPr>
        <w:t xml:space="preserve">«Управление образования»:                                                      </w:t>
      </w:r>
      <w:proofErr w:type="spellStart"/>
      <w:r w:rsidRPr="00121428">
        <w:rPr>
          <w:b/>
          <w:sz w:val="28"/>
          <w:szCs w:val="28"/>
        </w:rPr>
        <w:t>Х.Исаева</w:t>
      </w:r>
      <w:proofErr w:type="spellEnd"/>
    </w:p>
    <w:p w:rsidR="00692823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i/>
          <w:sz w:val="20"/>
          <w:szCs w:val="20"/>
        </w:rPr>
      </w:pPr>
      <w:r>
        <w:rPr>
          <w:i/>
          <w:sz w:val="20"/>
          <w:szCs w:val="20"/>
        </w:rPr>
        <w:t>Исп. Рашидова У.А</w:t>
      </w:r>
    </w:p>
    <w:p w:rsidR="00692823" w:rsidRPr="006C439E" w:rsidRDefault="00692823" w:rsidP="00692823">
      <w:pPr>
        <w:widowControl w:val="0"/>
        <w:shd w:val="clear" w:color="auto" w:fill="FFFFFF"/>
        <w:ind w:right="125"/>
        <w:rPr>
          <w:sz w:val="20"/>
          <w:szCs w:val="20"/>
        </w:rPr>
      </w:pPr>
      <w:r w:rsidRPr="006C439E">
        <w:rPr>
          <w:i/>
          <w:sz w:val="20"/>
          <w:szCs w:val="20"/>
        </w:rPr>
        <w:t>Тел. 8 (96</w:t>
      </w:r>
      <w:r>
        <w:rPr>
          <w:i/>
          <w:sz w:val="20"/>
          <w:szCs w:val="20"/>
        </w:rPr>
        <w:t>4</w:t>
      </w:r>
      <w:r w:rsidRPr="006C439E">
        <w:rPr>
          <w:i/>
          <w:sz w:val="20"/>
          <w:szCs w:val="20"/>
        </w:rPr>
        <w:t xml:space="preserve">) </w:t>
      </w:r>
      <w:r>
        <w:rPr>
          <w:i/>
          <w:sz w:val="20"/>
          <w:szCs w:val="20"/>
        </w:rPr>
        <w:t>010-</w:t>
      </w:r>
      <w:r w:rsidRPr="006C439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76</w:t>
      </w:r>
      <w:r w:rsidRPr="006C439E">
        <w:rPr>
          <w:i/>
          <w:sz w:val="20"/>
          <w:szCs w:val="20"/>
        </w:rPr>
        <w:t>-</w:t>
      </w:r>
      <w:r>
        <w:rPr>
          <w:i/>
          <w:sz w:val="20"/>
          <w:szCs w:val="20"/>
        </w:rPr>
        <w:t>56</w:t>
      </w:r>
    </w:p>
    <w:p w:rsidR="00692823" w:rsidRDefault="00692823" w:rsidP="00692823"/>
    <w:p w:rsidR="007831AA" w:rsidRPr="00692823" w:rsidRDefault="007831AA" w:rsidP="00692823">
      <w:pPr>
        <w:ind w:firstLine="708"/>
      </w:pPr>
    </w:p>
    <w:sectPr w:rsidR="007831AA" w:rsidRPr="00692823" w:rsidSect="000E185C">
      <w:pgSz w:w="12240" w:h="15840"/>
      <w:pgMar w:top="284" w:right="900" w:bottom="142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94703"/>
    <w:multiLevelType w:val="hybridMultilevel"/>
    <w:tmpl w:val="CD00EFE6"/>
    <w:lvl w:ilvl="0" w:tplc="307201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1EAC"/>
    <w:rsid w:val="000D4F37"/>
    <w:rsid w:val="000E185C"/>
    <w:rsid w:val="0010052D"/>
    <w:rsid w:val="0011021F"/>
    <w:rsid w:val="00197089"/>
    <w:rsid w:val="001A3C60"/>
    <w:rsid w:val="001E5821"/>
    <w:rsid w:val="00210A71"/>
    <w:rsid w:val="00420B7B"/>
    <w:rsid w:val="00461388"/>
    <w:rsid w:val="005538F3"/>
    <w:rsid w:val="00564854"/>
    <w:rsid w:val="005938EC"/>
    <w:rsid w:val="00616B7D"/>
    <w:rsid w:val="00633EED"/>
    <w:rsid w:val="00692823"/>
    <w:rsid w:val="00723E04"/>
    <w:rsid w:val="007831AA"/>
    <w:rsid w:val="007F2534"/>
    <w:rsid w:val="00930E3E"/>
    <w:rsid w:val="00954942"/>
    <w:rsid w:val="00966FF7"/>
    <w:rsid w:val="00986013"/>
    <w:rsid w:val="00995ABD"/>
    <w:rsid w:val="00B13A17"/>
    <w:rsid w:val="00B83B66"/>
    <w:rsid w:val="00C839AC"/>
    <w:rsid w:val="00CA0360"/>
    <w:rsid w:val="00D25FBB"/>
    <w:rsid w:val="00DB0EAC"/>
    <w:rsid w:val="00DD1D11"/>
    <w:rsid w:val="00DF60BA"/>
    <w:rsid w:val="00EB3D5F"/>
    <w:rsid w:val="00EC0296"/>
    <w:rsid w:val="00F91CD9"/>
    <w:rsid w:val="00F9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EAC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F2534"/>
    <w:pPr>
      <w:widowControl w:val="0"/>
      <w:autoSpaceDE w:val="0"/>
      <w:autoSpaceDN w:val="0"/>
      <w:ind w:left="5834" w:hanging="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character" w:customStyle="1" w:styleId="10">
    <w:name w:val="Заголовок 1 Знак"/>
    <w:basedOn w:val="a0"/>
    <w:link w:val="1"/>
    <w:uiPriority w:val="1"/>
    <w:rsid w:val="007F2534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Title"/>
    <w:basedOn w:val="a"/>
    <w:link w:val="a5"/>
    <w:uiPriority w:val="1"/>
    <w:qFormat/>
    <w:rsid w:val="007F2534"/>
    <w:pPr>
      <w:widowControl w:val="0"/>
      <w:autoSpaceDE w:val="0"/>
      <w:autoSpaceDN w:val="0"/>
      <w:spacing w:before="30"/>
      <w:ind w:right="2443"/>
      <w:jc w:val="right"/>
    </w:pPr>
    <w:rPr>
      <w:rFonts w:ascii="Cambria" w:eastAsia="Cambria" w:hAnsi="Cambria" w:cs="Cambria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7F2534"/>
    <w:rPr>
      <w:rFonts w:ascii="Cambria" w:eastAsia="Cambria" w:hAnsi="Cambria" w:cs="Cambria"/>
      <w:sz w:val="32"/>
      <w:szCs w:val="32"/>
    </w:rPr>
  </w:style>
  <w:style w:type="paragraph" w:styleId="a6">
    <w:name w:val="Body Text"/>
    <w:basedOn w:val="a"/>
    <w:link w:val="a7"/>
    <w:uiPriority w:val="1"/>
    <w:unhideWhenUsed/>
    <w:qFormat/>
    <w:rsid w:val="007F2534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7F2534"/>
    <w:rPr>
      <w:rFonts w:ascii="Times New Roman" w:eastAsia="Times New Roman" w:hAnsi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930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shidova_um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37</cp:revision>
  <cp:lastPrinted>2025-09-29T08:47:00Z</cp:lastPrinted>
  <dcterms:created xsi:type="dcterms:W3CDTF">2025-09-29T06:08:00Z</dcterms:created>
  <dcterms:modified xsi:type="dcterms:W3CDTF">2025-12-03T05:14:00Z</dcterms:modified>
</cp:coreProperties>
</file>